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8661BA" w:rsidRPr="00467CDC" w14:paraId="04E42346" w14:textId="77777777" w:rsidTr="00F345C9">
        <w:tc>
          <w:tcPr>
            <w:tcW w:w="1368" w:type="dxa"/>
          </w:tcPr>
          <w:p w14:paraId="522DA8EE" w14:textId="77777777" w:rsidR="008661BA" w:rsidRPr="00467CDC" w:rsidRDefault="008661BA" w:rsidP="00F345C9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E003028" wp14:editId="683A40F5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3CB68E66" w14:textId="77777777" w:rsidR="008661BA" w:rsidRPr="003B0D2F" w:rsidRDefault="008661BA" w:rsidP="00F345C9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4281B406" w14:textId="77777777" w:rsidR="008661BA" w:rsidRPr="003B0D2F" w:rsidRDefault="008661BA" w:rsidP="00F345C9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3F29E6C8" w14:textId="77777777" w:rsidR="008661BA" w:rsidRDefault="008661BA" w:rsidP="008661BA">
      <w:pPr>
        <w:rPr>
          <w:rFonts w:ascii="Arial" w:hAnsi="Arial" w:cs="Arial"/>
          <w:sz w:val="28"/>
          <w:szCs w:val="28"/>
        </w:rPr>
      </w:pPr>
    </w:p>
    <w:p w14:paraId="458762E5" w14:textId="77777777" w:rsidR="008661BA" w:rsidRDefault="008661BA" w:rsidP="008661BA">
      <w:pPr>
        <w:rPr>
          <w:rFonts w:ascii="Arial" w:hAnsi="Arial" w:cs="Arial"/>
          <w:sz w:val="28"/>
          <w:szCs w:val="28"/>
        </w:rPr>
      </w:pPr>
    </w:p>
    <w:p w14:paraId="75E9B5AB" w14:textId="77777777" w:rsidR="008661BA" w:rsidRDefault="008661BA" w:rsidP="008661B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           č. </w:t>
      </w:r>
      <w:proofErr w:type="gramStart"/>
      <w:r>
        <w:rPr>
          <w:rFonts w:ascii="Arial" w:hAnsi="Arial" w:cs="Arial"/>
          <w:sz w:val="28"/>
          <w:szCs w:val="28"/>
        </w:rPr>
        <w:t>1 – 20</w:t>
      </w:r>
      <w:proofErr w:type="gramEnd"/>
      <w:r>
        <w:rPr>
          <w:rFonts w:ascii="Arial" w:hAnsi="Arial" w:cs="Arial"/>
          <w:sz w:val="28"/>
          <w:szCs w:val="28"/>
        </w:rPr>
        <w:t>/2024</w:t>
      </w:r>
    </w:p>
    <w:p w14:paraId="21EB5018" w14:textId="77777777" w:rsidR="008661BA" w:rsidRPr="00777666" w:rsidRDefault="008661BA" w:rsidP="008661BA">
      <w:pPr>
        <w:rPr>
          <w:rFonts w:ascii="Arial" w:hAnsi="Arial" w:cs="Arial"/>
          <w:sz w:val="28"/>
          <w:szCs w:val="28"/>
        </w:rPr>
      </w:pPr>
    </w:p>
    <w:p w14:paraId="5B6C5CA5" w14:textId="77777777" w:rsidR="008661BA" w:rsidRPr="00633FBD" w:rsidRDefault="008661BA" w:rsidP="008661BA">
      <w:pPr>
        <w:pStyle w:val="Styl1"/>
        <w:jc w:val="center"/>
        <w:rPr>
          <w:sz w:val="32"/>
          <w:szCs w:val="32"/>
        </w:rPr>
      </w:pPr>
      <w:r w:rsidRPr="00633FBD">
        <w:rPr>
          <w:sz w:val="32"/>
          <w:szCs w:val="32"/>
        </w:rPr>
        <w:t>USNESENÍ</w:t>
      </w:r>
    </w:p>
    <w:p w14:paraId="672AFB0F" w14:textId="77777777" w:rsidR="008661BA" w:rsidRDefault="008661BA" w:rsidP="008661BA">
      <w:pPr>
        <w:pStyle w:val="Styl1"/>
      </w:pPr>
    </w:p>
    <w:p w14:paraId="76EE5579" w14:textId="77777777" w:rsidR="008661BA" w:rsidRDefault="008661BA" w:rsidP="008661BA">
      <w:pPr>
        <w:pStyle w:val="Styl1"/>
      </w:pPr>
    </w:p>
    <w:p w14:paraId="3051F9CB" w14:textId="77777777" w:rsidR="008661BA" w:rsidRDefault="008661BA" w:rsidP="008661BA">
      <w:pPr>
        <w:pStyle w:val="Styl1"/>
      </w:pPr>
    </w:p>
    <w:p w14:paraId="53E8BDE2" w14:textId="77777777" w:rsidR="008661BA" w:rsidRDefault="008661BA" w:rsidP="008661BA">
      <w:pPr>
        <w:pStyle w:val="Styl3"/>
        <w:jc w:val="center"/>
      </w:pPr>
      <w:r>
        <w:t>z 8. veřejného zasedání Zastupitelstva města Roudnice nad Labem ze dne 28. února 2024</w:t>
      </w:r>
    </w:p>
    <w:p w14:paraId="22C9587A" w14:textId="77777777" w:rsidR="008661BA" w:rsidRDefault="008661BA" w:rsidP="008661BA">
      <w:pPr>
        <w:rPr>
          <w:rFonts w:ascii="Arial" w:hAnsi="Arial" w:cs="Arial"/>
          <w:b/>
          <w:sz w:val="20"/>
          <w:szCs w:val="20"/>
        </w:rPr>
      </w:pPr>
    </w:p>
    <w:p w14:paraId="2153FDD7" w14:textId="77777777" w:rsidR="008661BA" w:rsidRDefault="008661BA" w:rsidP="008661BA">
      <w:pPr>
        <w:pStyle w:val="Styl3"/>
      </w:pPr>
      <w:r>
        <w:t>Usnesení č. 1/2024/ZM:</w:t>
      </w:r>
    </w:p>
    <w:p w14:paraId="2E3DD974" w14:textId="77777777" w:rsidR="008661BA" w:rsidRPr="00645442" w:rsidRDefault="008661BA" w:rsidP="008661B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Zastupitelstvo města schvaluje návrh programu jednání.  </w:t>
      </w:r>
    </w:p>
    <w:p w14:paraId="15CC0166" w14:textId="77777777" w:rsidR="008661BA" w:rsidRDefault="008661BA" w:rsidP="008661BA">
      <w:pPr>
        <w:pStyle w:val="Styl3"/>
      </w:pPr>
      <w:r>
        <w:t>Usnesení č. 2/2024/ZM:</w:t>
      </w:r>
    </w:p>
    <w:p w14:paraId="4E5E59C1" w14:textId="77777777" w:rsidR="008661BA" w:rsidRDefault="008661BA" w:rsidP="008661BA">
      <w:pPr>
        <w:pStyle w:val="Styl2"/>
      </w:pPr>
      <w:r>
        <w:t>Zastupitelstvo města volí návrhovou komisi ve složení: Mgr. Milan Děžinský, Milan Jurčík, předsedou p. Tomáš Dudek.</w:t>
      </w:r>
    </w:p>
    <w:p w14:paraId="14A627B1" w14:textId="77777777" w:rsidR="008661BA" w:rsidRDefault="008661BA" w:rsidP="008661BA">
      <w:pPr>
        <w:pStyle w:val="Styl3"/>
      </w:pPr>
    </w:p>
    <w:p w14:paraId="454D7E54" w14:textId="77777777" w:rsidR="008661BA" w:rsidRDefault="008661BA" w:rsidP="008661BA">
      <w:pPr>
        <w:pStyle w:val="Styl3"/>
      </w:pPr>
      <w:r>
        <w:t>Usnesení č. 3/2024/ZM:</w:t>
      </w:r>
    </w:p>
    <w:p w14:paraId="48F42BDD" w14:textId="77777777" w:rsidR="008661BA" w:rsidRPr="009E6250" w:rsidRDefault="008661BA" w:rsidP="008661BA">
      <w:pPr>
        <w:pStyle w:val="Styl2"/>
      </w:pPr>
      <w:r w:rsidRPr="009E6250">
        <w:rPr>
          <w:bCs/>
          <w:color w:val="000000"/>
          <w:szCs w:val="22"/>
        </w:rPr>
        <w:t>Zastupitelstvo města:</w:t>
      </w:r>
    </w:p>
    <w:p w14:paraId="5A43A4D6" w14:textId="77777777" w:rsidR="008661BA" w:rsidRPr="009E6250" w:rsidRDefault="008661BA" w:rsidP="008661BA">
      <w:pPr>
        <w:pStyle w:val="Styl2"/>
      </w:pPr>
    </w:p>
    <w:p w14:paraId="701780A1" w14:textId="77777777" w:rsidR="008661BA" w:rsidRPr="009E6250" w:rsidRDefault="008661BA" w:rsidP="008661BA">
      <w:pPr>
        <w:pStyle w:val="Styl2"/>
        <w:rPr>
          <w:rFonts w:eastAsiaTheme="minorHAnsi"/>
        </w:rPr>
      </w:pPr>
      <w:r w:rsidRPr="009E6250">
        <w:rPr>
          <w:bCs/>
          <w:color w:val="000000"/>
          <w:szCs w:val="22"/>
        </w:rPr>
        <w:t>a)</w:t>
      </w:r>
      <w:r>
        <w:rPr>
          <w:bCs/>
          <w:color w:val="000000"/>
          <w:szCs w:val="22"/>
        </w:rPr>
        <w:t xml:space="preserve"> </w:t>
      </w:r>
      <w:r w:rsidRPr="009E6250">
        <w:rPr>
          <w:bCs/>
          <w:color w:val="000000"/>
          <w:szCs w:val="22"/>
        </w:rPr>
        <w:t xml:space="preserve">ukládá RM předložit ZM výsledky realizovaného průzkumu dopravy, jehož realizace byla RM uložena usnesením č. 130/2022/ZM. </w:t>
      </w:r>
      <w:r w:rsidRPr="009E6250">
        <w:rPr>
          <w:bCs/>
        </w:rPr>
        <w:t>Termín: příští zasedání ZM</w:t>
      </w:r>
      <w:r>
        <w:rPr>
          <w:bCs/>
        </w:rPr>
        <w:t>,</w:t>
      </w:r>
      <w:r w:rsidRPr="009E6250">
        <w:rPr>
          <w:bCs/>
        </w:rPr>
        <w:t>  </w:t>
      </w:r>
    </w:p>
    <w:p w14:paraId="50AE86FD" w14:textId="77777777" w:rsidR="008661BA" w:rsidRPr="009E6250" w:rsidRDefault="008661BA" w:rsidP="008661BA">
      <w:pPr>
        <w:pStyle w:val="Styl2"/>
      </w:pPr>
    </w:p>
    <w:p w14:paraId="527D8455" w14:textId="77777777" w:rsidR="008661BA" w:rsidRDefault="008661BA" w:rsidP="008661BA">
      <w:pPr>
        <w:pStyle w:val="Styl2"/>
        <w:rPr>
          <w:bCs/>
          <w:color w:val="000000"/>
          <w:szCs w:val="22"/>
        </w:rPr>
      </w:pPr>
      <w:r w:rsidRPr="009E6250">
        <w:rPr>
          <w:bCs/>
          <w:color w:val="000000"/>
          <w:szCs w:val="22"/>
        </w:rPr>
        <w:t>b)</w:t>
      </w:r>
      <w:r>
        <w:rPr>
          <w:bCs/>
          <w:color w:val="000000"/>
          <w:szCs w:val="22"/>
        </w:rPr>
        <w:t xml:space="preserve"> </w:t>
      </w:r>
      <w:r w:rsidRPr="009E6250">
        <w:rPr>
          <w:bCs/>
          <w:color w:val="000000"/>
          <w:szCs w:val="22"/>
        </w:rPr>
        <w:t>seznámit ZM s finálním rozhodnutím RM o dopravním uspořádání ulice Riegrova, které bylo učiněno na základě průzkumu dopravy</w:t>
      </w:r>
      <w:r>
        <w:rPr>
          <w:bCs/>
          <w:color w:val="000000"/>
          <w:szCs w:val="22"/>
        </w:rPr>
        <w:t>,</w:t>
      </w:r>
      <w:r w:rsidRPr="009E6250">
        <w:rPr>
          <w:bCs/>
          <w:color w:val="000000"/>
          <w:szCs w:val="22"/>
        </w:rPr>
        <w:t xml:space="preserve"> jehož realizace byla RM uložena usnesením </w:t>
      </w:r>
    </w:p>
    <w:p w14:paraId="344A845A" w14:textId="77777777" w:rsidR="008661BA" w:rsidRPr="009E6250" w:rsidRDefault="008661BA" w:rsidP="008661BA">
      <w:pPr>
        <w:pStyle w:val="Styl2"/>
        <w:rPr>
          <w:rFonts w:eastAsiaTheme="minorHAnsi"/>
        </w:rPr>
      </w:pPr>
      <w:r w:rsidRPr="009E6250">
        <w:rPr>
          <w:bCs/>
          <w:color w:val="000000"/>
          <w:szCs w:val="22"/>
        </w:rPr>
        <w:t xml:space="preserve">č. 130/2022/ZM. Termín: </w:t>
      </w:r>
      <w:r>
        <w:rPr>
          <w:bCs/>
          <w:color w:val="000000"/>
          <w:szCs w:val="22"/>
        </w:rPr>
        <w:t>n</w:t>
      </w:r>
      <w:r w:rsidRPr="009E6250">
        <w:rPr>
          <w:bCs/>
          <w:color w:val="000000"/>
          <w:szCs w:val="22"/>
        </w:rPr>
        <w:t>a prvním ZM poté, co bude rozhodnutí učiněno.</w:t>
      </w:r>
    </w:p>
    <w:p w14:paraId="29C43183" w14:textId="77777777" w:rsidR="008661BA" w:rsidRDefault="008661BA" w:rsidP="008661BA">
      <w:pPr>
        <w:pStyle w:val="Styl3"/>
      </w:pPr>
    </w:p>
    <w:p w14:paraId="66AC26A2" w14:textId="77777777" w:rsidR="008661BA" w:rsidRDefault="008661BA" w:rsidP="008661BA">
      <w:pPr>
        <w:pStyle w:val="Styl3"/>
      </w:pPr>
      <w:r>
        <w:t>Usnesení č. 4/2024/ZM:</w:t>
      </w:r>
    </w:p>
    <w:p w14:paraId="75530FF5" w14:textId="77777777" w:rsidR="008661BA" w:rsidRDefault="008661BA" w:rsidP="008661BA">
      <w:pPr>
        <w:pStyle w:val="Styl2"/>
      </w:pPr>
      <w:r>
        <w:t xml:space="preserve">Zastupitelstvo města rozhodlo zamítnout žádost o dotaci na stomatologickou pohotovost společnosti </w:t>
      </w:r>
      <w:proofErr w:type="spellStart"/>
      <w:r>
        <w:t>Nuvodent</w:t>
      </w:r>
      <w:proofErr w:type="spellEnd"/>
      <w:r>
        <w:t xml:space="preserve"> Mělník s.r.o., Českobratrská 404/10 Mělník, IČO 716 69 91.</w:t>
      </w:r>
    </w:p>
    <w:p w14:paraId="0E98148E" w14:textId="77777777" w:rsidR="008661BA" w:rsidRDefault="008661BA" w:rsidP="008661BA">
      <w:pPr>
        <w:pStyle w:val="Styl3"/>
      </w:pPr>
    </w:p>
    <w:p w14:paraId="7B594A73" w14:textId="77777777" w:rsidR="008661BA" w:rsidRDefault="008661BA" w:rsidP="008661BA">
      <w:pPr>
        <w:pStyle w:val="Styl3"/>
      </w:pPr>
      <w:r>
        <w:t>Usnesení č. 5/2024/ZM:</w:t>
      </w:r>
    </w:p>
    <w:p w14:paraId="2B8A06D4" w14:textId="77777777" w:rsidR="008661BA" w:rsidRPr="006A62B9" w:rsidRDefault="008661BA" w:rsidP="008661BA">
      <w:pPr>
        <w:pStyle w:val="Styl2"/>
      </w:pPr>
      <w:r w:rsidRPr="006A62B9">
        <w:t>Zastupitelstvo města vydává podle předloženého návrhu obecně závaznou vyhlášku o stanovení výjimečných případů, kdy doba nočního klidu je vymezena dobou kratší nebo při nichž nemusí být doba nočního klidu dodržována.</w:t>
      </w:r>
    </w:p>
    <w:p w14:paraId="6934BFF7" w14:textId="77777777" w:rsidR="008661BA" w:rsidRDefault="008661BA" w:rsidP="008661BA">
      <w:pPr>
        <w:pStyle w:val="Styl3"/>
      </w:pPr>
    </w:p>
    <w:p w14:paraId="27B5557A" w14:textId="77777777" w:rsidR="008661BA" w:rsidRDefault="008661BA" w:rsidP="008661BA">
      <w:pPr>
        <w:pStyle w:val="Styl3"/>
      </w:pPr>
      <w:r>
        <w:t>Usnesení č. 6/2024/ZM:</w:t>
      </w:r>
    </w:p>
    <w:p w14:paraId="729CEEA0" w14:textId="77777777" w:rsidR="008661BA" w:rsidRDefault="008661BA" w:rsidP="008661BA">
      <w:pPr>
        <w:pStyle w:val="Styl2"/>
      </w:pPr>
      <w:r w:rsidRPr="00382626">
        <w:t>Zastupitelstvo města bere na vědomí</w:t>
      </w:r>
      <w:r>
        <w:t xml:space="preserve"> XIV. rozpočtové opatření RM z roku 2023 a </w:t>
      </w:r>
    </w:p>
    <w:p w14:paraId="097B7101" w14:textId="77777777" w:rsidR="008661BA" w:rsidRPr="00382626" w:rsidRDefault="008661BA" w:rsidP="008661BA">
      <w:pPr>
        <w:pStyle w:val="Styl2"/>
      </w:pPr>
      <w:r>
        <w:t xml:space="preserve">I. a II. rozpočtové opatření RM roku 2024 </w:t>
      </w:r>
      <w:r w:rsidRPr="00382626">
        <w:t>dle písemného materiálu.</w:t>
      </w:r>
    </w:p>
    <w:p w14:paraId="5FAAF706" w14:textId="77777777" w:rsidR="008661BA" w:rsidRDefault="008661BA" w:rsidP="008661BA">
      <w:pPr>
        <w:pStyle w:val="Styl3"/>
      </w:pPr>
    </w:p>
    <w:p w14:paraId="3CD37BD8" w14:textId="77777777" w:rsidR="008661BA" w:rsidRDefault="008661BA" w:rsidP="008661BA">
      <w:pPr>
        <w:pStyle w:val="Styl3"/>
      </w:pPr>
      <w:r>
        <w:t>Usnesení č. 7/2024/ZM:</w:t>
      </w:r>
    </w:p>
    <w:p w14:paraId="1842DF12" w14:textId="77777777" w:rsidR="008661BA" w:rsidRDefault="008661BA" w:rsidP="008661BA">
      <w:pPr>
        <w:pStyle w:val="Styl2"/>
      </w:pPr>
      <w:r w:rsidRPr="00F250A8">
        <w:t>Zastupitelstvo města po projed</w:t>
      </w:r>
      <w:r>
        <w:t>nání schvaluje I. rozpočtové opatření ZM roku 2024</w:t>
      </w:r>
      <w:r w:rsidRPr="00F250A8">
        <w:t xml:space="preserve"> dle písemného materiálu.</w:t>
      </w:r>
    </w:p>
    <w:p w14:paraId="58746199" w14:textId="77777777" w:rsidR="008661BA" w:rsidRDefault="008661BA" w:rsidP="008661BA">
      <w:pPr>
        <w:pStyle w:val="Styl3"/>
      </w:pPr>
    </w:p>
    <w:p w14:paraId="03D0FCEF" w14:textId="77777777" w:rsidR="008661BA" w:rsidRDefault="008661BA" w:rsidP="008661BA">
      <w:pPr>
        <w:pStyle w:val="Styl3"/>
      </w:pPr>
      <w:r>
        <w:t>Usnesení č. 8/2024/ZM:</w:t>
      </w:r>
    </w:p>
    <w:p w14:paraId="038401D8" w14:textId="77777777" w:rsidR="008661BA" w:rsidRDefault="008661BA" w:rsidP="008661BA">
      <w:pPr>
        <w:pStyle w:val="Styl2"/>
      </w:pPr>
      <w:r>
        <w:t>Zastupitelstvo</w:t>
      </w:r>
      <w:r w:rsidRPr="008E76F6">
        <w:t xml:space="preserve"> města rozhod</w:t>
      </w:r>
      <w:r>
        <w:t>lo</w:t>
      </w:r>
      <w:r w:rsidRPr="008E76F6">
        <w:t xml:space="preserve"> o poskytnutí dotací a uzavření veřejnoprávních smluv (dle vzorové smlouvy) u subjektů, kter</w:t>
      </w:r>
      <w:r>
        <w:t>ým je navrhována dotace nad 250 tis. Kč – dle předložené tabulky.</w:t>
      </w:r>
    </w:p>
    <w:p w14:paraId="7A47649A" w14:textId="77777777" w:rsidR="008661BA" w:rsidRDefault="008661BA" w:rsidP="008661BA">
      <w:pPr>
        <w:pStyle w:val="Styl2"/>
      </w:pPr>
    </w:p>
    <w:p w14:paraId="1FEB5D6F" w14:textId="77777777" w:rsidR="008661BA" w:rsidRDefault="008661BA" w:rsidP="008661BA">
      <w:pPr>
        <w:pStyle w:val="Styl1"/>
      </w:pPr>
    </w:p>
    <w:tbl>
      <w:tblPr>
        <w:tblW w:w="94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"/>
        <w:gridCol w:w="1280"/>
        <w:gridCol w:w="5160"/>
        <w:gridCol w:w="1644"/>
        <w:gridCol w:w="1134"/>
      </w:tblGrid>
      <w:tr w:rsidR="008661BA" w14:paraId="3195BDDF" w14:textId="77777777" w:rsidTr="00F345C9">
        <w:trPr>
          <w:trHeight w:val="58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C3DF9" w14:textId="77777777" w:rsidR="008661BA" w:rsidRDefault="008661BA" w:rsidP="00F345C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3A59" w14:textId="77777777" w:rsidR="008661BA" w:rsidRDefault="008661BA" w:rsidP="00F345C9">
            <w:pPr>
              <w:rPr>
                <w:sz w:val="20"/>
                <w:szCs w:val="20"/>
              </w:rPr>
            </w:pPr>
          </w:p>
        </w:tc>
        <w:tc>
          <w:tcPr>
            <w:tcW w:w="5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52759" w14:textId="77777777" w:rsidR="008661BA" w:rsidRDefault="008661BA" w:rsidP="00F345C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žadatel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351F4" w14:textId="77777777" w:rsidR="008661BA" w:rsidRDefault="008661BA" w:rsidP="00F345C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název </w:t>
            </w:r>
            <w:proofErr w:type="gramStart"/>
            <w:r>
              <w:rPr>
                <w:b/>
                <w:bCs/>
                <w:sz w:val="18"/>
                <w:szCs w:val="18"/>
              </w:rPr>
              <w:t>projektu - účel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BE890" w14:textId="77777777" w:rsidR="008661BA" w:rsidRDefault="008661BA" w:rsidP="00F345C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dotace (v Kč)</w:t>
            </w:r>
          </w:p>
        </w:tc>
      </w:tr>
      <w:tr w:rsidR="008661BA" w14:paraId="630DD1F7" w14:textId="77777777" w:rsidTr="00F345C9">
        <w:trPr>
          <w:trHeight w:val="390"/>
        </w:trPr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1DA85" w14:textId="77777777" w:rsidR="008661BA" w:rsidRDefault="008661BA" w:rsidP="00F345C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8F73B" w14:textId="77777777" w:rsidR="008661BA" w:rsidRDefault="008661BA" w:rsidP="00F34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270 34 437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18740" w14:textId="77777777" w:rsidR="008661BA" w:rsidRDefault="008661BA" w:rsidP="00F345C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Basketbalová akademie 2006´z.s.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E5C8C" w14:textId="77777777" w:rsidR="008661BA" w:rsidRDefault="008661BA" w:rsidP="00F3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Celoroční činnost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D61267A" w14:textId="77777777" w:rsidR="008661BA" w:rsidRDefault="008661BA" w:rsidP="00F345C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350 000</w:t>
            </w:r>
          </w:p>
        </w:tc>
      </w:tr>
      <w:tr w:rsidR="008661BA" w14:paraId="2D958A48" w14:textId="77777777" w:rsidTr="00F345C9">
        <w:trPr>
          <w:trHeight w:val="390"/>
        </w:trPr>
        <w:tc>
          <w:tcPr>
            <w:tcW w:w="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CD1B1" w14:textId="77777777" w:rsidR="008661BA" w:rsidRDefault="008661BA" w:rsidP="00F345C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5286D" w14:textId="77777777" w:rsidR="008661BA" w:rsidRDefault="008661BA" w:rsidP="00F34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627 68 557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CAF1F" w14:textId="77777777" w:rsidR="008661BA" w:rsidRDefault="008661BA" w:rsidP="00F345C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BASKETBALOVÝ KLUB REAL ROUDNICE NAD LABEM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703B8" w14:textId="77777777" w:rsidR="008661BA" w:rsidRDefault="008661BA" w:rsidP="00F3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Celoroční činnost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C6659F2" w14:textId="77777777" w:rsidR="008661BA" w:rsidRDefault="008661BA" w:rsidP="00F345C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346 000</w:t>
            </w:r>
          </w:p>
        </w:tc>
      </w:tr>
      <w:tr w:rsidR="008661BA" w14:paraId="36C70093" w14:textId="77777777" w:rsidTr="00F345C9">
        <w:trPr>
          <w:trHeight w:val="390"/>
        </w:trPr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6BF40" w14:textId="77777777" w:rsidR="008661BA" w:rsidRDefault="008661BA" w:rsidP="00F345C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3E4F3" w14:textId="77777777" w:rsidR="008661BA" w:rsidRDefault="008661BA" w:rsidP="00F34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005 25 332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30AEF" w14:textId="77777777" w:rsidR="008661BA" w:rsidRDefault="008661BA" w:rsidP="00F345C9">
            <w:pPr>
              <w:rPr>
                <w:b/>
                <w:bCs/>
                <w:sz w:val="16"/>
                <w:szCs w:val="16"/>
              </w:rPr>
            </w:pPr>
            <w:proofErr w:type="gramStart"/>
            <w:r>
              <w:rPr>
                <w:b/>
                <w:bCs/>
                <w:sz w:val="16"/>
                <w:szCs w:val="16"/>
              </w:rPr>
              <w:t>Junák - český</w:t>
            </w:r>
            <w:proofErr w:type="gramEnd"/>
            <w:r>
              <w:rPr>
                <w:b/>
                <w:bCs/>
                <w:sz w:val="16"/>
                <w:szCs w:val="16"/>
              </w:rPr>
              <w:t xml:space="preserve"> skaut, středisko Říp Roudnice nad Labem, z. s.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71F54" w14:textId="77777777" w:rsidR="008661BA" w:rsidRDefault="008661BA" w:rsidP="00F3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Celoroční činnost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539D5AC" w14:textId="77777777" w:rsidR="008661BA" w:rsidRDefault="008661BA" w:rsidP="00F345C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350 000</w:t>
            </w:r>
          </w:p>
        </w:tc>
      </w:tr>
      <w:tr w:rsidR="008661BA" w14:paraId="3BA517CF" w14:textId="77777777" w:rsidTr="00F345C9">
        <w:trPr>
          <w:trHeight w:val="390"/>
        </w:trPr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DE01F" w14:textId="77777777" w:rsidR="008661BA" w:rsidRDefault="008661BA" w:rsidP="00F345C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BBB23" w14:textId="77777777" w:rsidR="008661BA" w:rsidRDefault="008661BA" w:rsidP="00F34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004 83 443</w:t>
            </w: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6F832" w14:textId="77777777" w:rsidR="008661BA" w:rsidRDefault="008661BA" w:rsidP="00F345C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Sportovní klub Roudnice nad Labem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C5EC5" w14:textId="77777777" w:rsidR="008661BA" w:rsidRDefault="008661BA" w:rsidP="00F3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Celoroční činnost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DFC85C7" w14:textId="77777777" w:rsidR="008661BA" w:rsidRDefault="008661BA" w:rsidP="00F345C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350 000</w:t>
            </w:r>
          </w:p>
        </w:tc>
      </w:tr>
      <w:tr w:rsidR="008661BA" w14:paraId="5020978D" w14:textId="77777777" w:rsidTr="00F345C9">
        <w:trPr>
          <w:trHeight w:val="390"/>
        </w:trPr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F24FC" w14:textId="77777777" w:rsidR="008661BA" w:rsidRDefault="008661BA" w:rsidP="00F345C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AA7A5" w14:textId="77777777" w:rsidR="008661BA" w:rsidRDefault="008661BA" w:rsidP="00F34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006 73 013</w:t>
            </w:r>
          </w:p>
        </w:tc>
        <w:tc>
          <w:tcPr>
            <w:tcW w:w="5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E4573" w14:textId="77777777" w:rsidR="008661BA" w:rsidRDefault="008661BA" w:rsidP="00F345C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Tenisový klub Roudnice nad Labem, </w:t>
            </w:r>
            <w:proofErr w:type="spellStart"/>
            <w:r>
              <w:rPr>
                <w:b/>
                <w:bCs/>
                <w:sz w:val="16"/>
                <w:szCs w:val="16"/>
              </w:rPr>
              <w:t>z.s</w:t>
            </w:r>
            <w:proofErr w:type="spellEnd"/>
            <w:r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B24D1" w14:textId="77777777" w:rsidR="008661BA" w:rsidRDefault="008661BA" w:rsidP="00F3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Celoroční činnost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C50502D" w14:textId="77777777" w:rsidR="008661BA" w:rsidRDefault="008661BA" w:rsidP="00F345C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335 000</w:t>
            </w:r>
          </w:p>
        </w:tc>
      </w:tr>
      <w:tr w:rsidR="008661BA" w14:paraId="6C9EB283" w14:textId="77777777" w:rsidTr="00F345C9">
        <w:trPr>
          <w:trHeight w:val="390"/>
        </w:trPr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2E7D3" w14:textId="77777777" w:rsidR="008661BA" w:rsidRDefault="008661BA" w:rsidP="00F345C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436D6" w14:textId="77777777" w:rsidR="008661BA" w:rsidRDefault="008661BA" w:rsidP="00F34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442 24 907</w:t>
            </w:r>
          </w:p>
        </w:tc>
        <w:tc>
          <w:tcPr>
            <w:tcW w:w="5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87785" w14:textId="77777777" w:rsidR="008661BA" w:rsidRDefault="008661BA" w:rsidP="00F345C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Tělocvičná jednota Sokol Roudnice nad Labem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E29F9" w14:textId="77777777" w:rsidR="008661BA" w:rsidRDefault="008661BA" w:rsidP="00F3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Celoroční činnost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F0CE44A" w14:textId="77777777" w:rsidR="008661BA" w:rsidRDefault="008661BA" w:rsidP="00F345C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350 000</w:t>
            </w:r>
          </w:p>
        </w:tc>
      </w:tr>
      <w:tr w:rsidR="008661BA" w14:paraId="19360027" w14:textId="77777777" w:rsidTr="00F345C9">
        <w:trPr>
          <w:trHeight w:val="390"/>
        </w:trPr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33E4F" w14:textId="77777777" w:rsidR="008661BA" w:rsidRDefault="008661BA" w:rsidP="00F345C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A13C6" w14:textId="77777777" w:rsidR="008661BA" w:rsidRDefault="008661BA" w:rsidP="00F34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467 71 522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559D0" w14:textId="77777777" w:rsidR="008661BA" w:rsidRDefault="008661BA" w:rsidP="00F345C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Tělovýchovná </w:t>
            </w:r>
            <w:proofErr w:type="gramStart"/>
            <w:r>
              <w:rPr>
                <w:b/>
                <w:bCs/>
                <w:sz w:val="16"/>
                <w:szCs w:val="16"/>
              </w:rPr>
              <w:t>jednota  Dynamo</w:t>
            </w:r>
            <w:proofErr w:type="gramEnd"/>
            <w:r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sz w:val="16"/>
                <w:szCs w:val="16"/>
              </w:rPr>
              <w:t>Podlusky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sz w:val="16"/>
                <w:szCs w:val="16"/>
              </w:rPr>
              <w:t>z.s</w:t>
            </w:r>
            <w:proofErr w:type="spellEnd"/>
            <w:r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353F6" w14:textId="77777777" w:rsidR="008661BA" w:rsidRDefault="008661BA" w:rsidP="00F3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Celoroční činnost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DC8BE35" w14:textId="77777777" w:rsidR="008661BA" w:rsidRDefault="008661BA" w:rsidP="00F345C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310 000</w:t>
            </w:r>
          </w:p>
        </w:tc>
      </w:tr>
      <w:tr w:rsidR="008661BA" w14:paraId="54BD977E" w14:textId="77777777" w:rsidTr="00F345C9">
        <w:trPr>
          <w:trHeight w:val="30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08640" w14:textId="77777777" w:rsidR="008661BA" w:rsidRDefault="008661BA" w:rsidP="00F345C9">
            <w:pPr>
              <w:jc w:val="right"/>
              <w:rPr>
                <w:b/>
                <w:b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B13EC" w14:textId="77777777" w:rsidR="008661BA" w:rsidRDefault="008661BA" w:rsidP="00F345C9">
            <w:pPr>
              <w:rPr>
                <w:sz w:val="20"/>
                <w:szCs w:val="20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D83A4C" w14:textId="77777777" w:rsidR="008661BA" w:rsidRDefault="008661BA" w:rsidP="00F345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14F3A" w14:textId="77777777" w:rsidR="008661BA" w:rsidRDefault="008661BA" w:rsidP="00F345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CELKEM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920D7" w14:textId="77777777" w:rsidR="008661BA" w:rsidRDefault="008661BA" w:rsidP="00F345C9">
            <w:pPr>
              <w:jc w:val="right"/>
            </w:pPr>
            <w:r>
              <w:t>2 391 000</w:t>
            </w:r>
          </w:p>
        </w:tc>
      </w:tr>
    </w:tbl>
    <w:p w14:paraId="0869B03E" w14:textId="77777777" w:rsidR="008661BA" w:rsidRDefault="008661BA" w:rsidP="008661BA">
      <w:pPr>
        <w:pStyle w:val="Styl3"/>
      </w:pPr>
    </w:p>
    <w:p w14:paraId="599AEA7A" w14:textId="77777777" w:rsidR="008661BA" w:rsidRDefault="008661BA" w:rsidP="008661BA">
      <w:pPr>
        <w:pStyle w:val="Styl3"/>
      </w:pPr>
      <w:r>
        <w:t>Usnesení č. 9/2024/ZM:</w:t>
      </w:r>
    </w:p>
    <w:p w14:paraId="27222DC1" w14:textId="77777777" w:rsidR="008661BA" w:rsidRDefault="008661BA" w:rsidP="008661BA">
      <w:pPr>
        <w:pStyle w:val="Styl2"/>
      </w:pPr>
      <w:r>
        <w:t xml:space="preserve">Zastupitelstvo města rozhodlo </w:t>
      </w:r>
      <w:r w:rsidRPr="00B47CFA">
        <w:t xml:space="preserve">o svěření dalšího nemovitého majetku Podřipskému </w:t>
      </w:r>
      <w:proofErr w:type="gramStart"/>
      <w:r w:rsidRPr="00B47CFA">
        <w:t>muzeu - konkrétně</w:t>
      </w:r>
      <w:proofErr w:type="gramEnd"/>
      <w:r w:rsidRPr="00B47CFA">
        <w:t xml:space="preserve"> </w:t>
      </w:r>
      <w:r>
        <w:t xml:space="preserve">pozemek </w:t>
      </w:r>
      <w:proofErr w:type="spellStart"/>
      <w:r w:rsidRPr="00B47CFA">
        <w:t>parc</w:t>
      </w:r>
      <w:proofErr w:type="spellEnd"/>
      <w:r w:rsidRPr="00B47CFA">
        <w:t xml:space="preserve">. č. </w:t>
      </w:r>
      <w:r>
        <w:t xml:space="preserve"> 138, jehož součástí je stavba č.p. 101.</w:t>
      </w:r>
    </w:p>
    <w:p w14:paraId="6541FA03" w14:textId="77777777" w:rsidR="008661BA" w:rsidRPr="00B47CFA" w:rsidRDefault="008661BA" w:rsidP="008661BA">
      <w:pPr>
        <w:pStyle w:val="Styl3"/>
        <w:ind w:left="780"/>
        <w:jc w:val="both"/>
        <w:rPr>
          <w:u w:val="none"/>
        </w:rPr>
      </w:pPr>
    </w:p>
    <w:p w14:paraId="2F212812" w14:textId="77777777" w:rsidR="008661BA" w:rsidRPr="00631F6D" w:rsidRDefault="008661BA" w:rsidP="008661BA">
      <w:pPr>
        <w:pStyle w:val="Styl2"/>
      </w:pPr>
      <w:r>
        <w:t xml:space="preserve">Zastupitelstvo města schválilo Dodatek č. 1/2024 ke zřizovací listině </w:t>
      </w:r>
      <w:r w:rsidRPr="00631F6D">
        <w:t xml:space="preserve">příspěvkové organizace </w:t>
      </w:r>
      <w:r>
        <w:t>Podřipské muzeum,</w:t>
      </w:r>
      <w:r w:rsidRPr="00631F6D">
        <w:t xml:space="preserve"> </w:t>
      </w:r>
      <w:r w:rsidRPr="004A7A3A">
        <w:rPr>
          <w:bCs/>
        </w:rPr>
        <w:t xml:space="preserve">schválené Zastupitelstvem města Roudnice nad Labem dne 22.06.2020 pod č. </w:t>
      </w:r>
      <w:proofErr w:type="spellStart"/>
      <w:r w:rsidRPr="004A7A3A">
        <w:rPr>
          <w:bCs/>
        </w:rPr>
        <w:t>usn</w:t>
      </w:r>
      <w:proofErr w:type="spellEnd"/>
      <w:r w:rsidRPr="004A7A3A">
        <w:rPr>
          <w:bCs/>
        </w:rPr>
        <w:t>. 31/2020/ZM.</w:t>
      </w:r>
    </w:p>
    <w:p w14:paraId="260B125B" w14:textId="77777777" w:rsidR="008661BA" w:rsidRDefault="008661BA" w:rsidP="008661BA">
      <w:pPr>
        <w:pStyle w:val="Styl3"/>
      </w:pPr>
    </w:p>
    <w:p w14:paraId="11CC0268" w14:textId="77777777" w:rsidR="008661BA" w:rsidRDefault="008661BA" w:rsidP="008661BA">
      <w:pPr>
        <w:pStyle w:val="Styl3"/>
      </w:pPr>
      <w:r>
        <w:t>Usnesení č. 10/2024/ZM:</w:t>
      </w:r>
    </w:p>
    <w:p w14:paraId="5A84FEFC" w14:textId="77777777" w:rsidR="008661BA" w:rsidRPr="00D77074" w:rsidRDefault="008661BA" w:rsidP="008661BA">
      <w:pPr>
        <w:pStyle w:val="Styl3"/>
        <w:jc w:val="both"/>
        <w:rPr>
          <w:b w:val="0"/>
          <w:u w:val="none"/>
        </w:rPr>
      </w:pPr>
      <w:r w:rsidRPr="00D77074">
        <w:rPr>
          <w:bCs/>
        </w:rPr>
        <w:t>Lokalita č.</w:t>
      </w:r>
      <w:r>
        <w:rPr>
          <w:bCs/>
        </w:rPr>
        <w:t xml:space="preserve"> </w:t>
      </w:r>
      <w:r w:rsidRPr="00D77074">
        <w:rPr>
          <w:bCs/>
        </w:rPr>
        <w:t>4</w:t>
      </w:r>
      <w:r>
        <w:rPr>
          <w:bCs/>
        </w:rPr>
        <w:t>, 5, 6, 7 a 9</w:t>
      </w:r>
      <w:r w:rsidRPr="00D77074">
        <w:rPr>
          <w:bCs/>
        </w:rPr>
        <w:t>:</w:t>
      </w:r>
      <w:r w:rsidRPr="00D77074">
        <w:rPr>
          <w:b w:val="0"/>
          <w:u w:val="none"/>
        </w:rPr>
        <w:t xml:space="preserve"> </w:t>
      </w:r>
    </w:p>
    <w:p w14:paraId="3B36F405" w14:textId="77777777" w:rsidR="008661BA" w:rsidRDefault="008661BA" w:rsidP="008661BA">
      <w:pPr>
        <w:pStyle w:val="Styl2"/>
      </w:pPr>
      <w:r>
        <w:t>Zastupitelstvo města bere návrh občanů na změnu územního plánu Roudnice nad Labem na vědomí s </w:t>
      </w:r>
      <w:proofErr w:type="gramStart"/>
      <w:r>
        <w:t>tím,  že</w:t>
      </w:r>
      <w:proofErr w:type="gramEnd"/>
      <w:r>
        <w:t xml:space="preserve"> ho nebude nyní věcně projednávat. Zastupitelstvo města ukládá určenému zastupiteli, aby ve spolupráci s úřadem územního plánování a právníky města připravil podklady pro jednání zastupitelstva města dle nového stavebního zákona č. 283/2021 </w:t>
      </w:r>
      <w:proofErr w:type="gramStart"/>
      <w:r>
        <w:t>Sb. ,</w:t>
      </w:r>
      <w:proofErr w:type="gramEnd"/>
      <w:r>
        <w:t xml:space="preserve"> stavební zákon, účinného od 1. 7. 2024 a prováděcích předpisů, které budou k němu vydány. </w:t>
      </w:r>
    </w:p>
    <w:p w14:paraId="463C41ED" w14:textId="77777777" w:rsidR="008661BA" w:rsidRDefault="008661BA" w:rsidP="008661BA">
      <w:pPr>
        <w:pStyle w:val="Styl2"/>
      </w:pPr>
      <w:r>
        <w:t xml:space="preserve"> </w:t>
      </w:r>
    </w:p>
    <w:p w14:paraId="10BA0056" w14:textId="77777777" w:rsidR="008661BA" w:rsidRDefault="008661BA" w:rsidP="008661BA">
      <w:pPr>
        <w:pStyle w:val="Styl3"/>
      </w:pPr>
      <w:r>
        <w:t>Usnesení č. 11/2024/ZM:</w:t>
      </w:r>
    </w:p>
    <w:p w14:paraId="4AAB918C" w14:textId="77777777" w:rsidR="008661BA" w:rsidRDefault="008661BA" w:rsidP="008661BA">
      <w:pPr>
        <w:pStyle w:val="Styl3"/>
      </w:pPr>
      <w:r>
        <w:t>Lokalita č. 8:</w:t>
      </w:r>
    </w:p>
    <w:p w14:paraId="32FB8B71" w14:textId="77777777" w:rsidR="008661BA" w:rsidRDefault="008661BA" w:rsidP="008661BA">
      <w:pPr>
        <w:pStyle w:val="Styl2"/>
      </w:pPr>
      <w:r>
        <w:t>Zastupitelstvo města rozhodlo o pořízení „změny č. 14 Územního plánu Roudnice nad Labem“ v lokalitě č. 8 na </w:t>
      </w:r>
      <w:proofErr w:type="spellStart"/>
      <w:r>
        <w:t>poz</w:t>
      </w:r>
      <w:proofErr w:type="spellEnd"/>
      <w:r>
        <w:t xml:space="preserve">. </w:t>
      </w:r>
      <w:proofErr w:type="spellStart"/>
      <w:r>
        <w:t>parc</w:t>
      </w:r>
      <w:proofErr w:type="spellEnd"/>
      <w:r>
        <w:t xml:space="preserve">. č. 1336/2,1336/3 a 1336/14 v k. ú Roudnice nad Labem z ploch veřejných prostranství na plochy občanské </w:t>
      </w:r>
      <w:proofErr w:type="gramStart"/>
      <w:r>
        <w:t>vybavenosti - komerční</w:t>
      </w:r>
      <w:proofErr w:type="gramEnd"/>
      <w:r>
        <w:t xml:space="preserve"> malé.</w:t>
      </w:r>
    </w:p>
    <w:p w14:paraId="772130E2" w14:textId="77777777" w:rsidR="008661BA" w:rsidRDefault="008661BA" w:rsidP="008661BA">
      <w:pPr>
        <w:pStyle w:val="Styl2"/>
      </w:pPr>
    </w:p>
    <w:p w14:paraId="4F5D4F34" w14:textId="77777777" w:rsidR="008661BA" w:rsidRDefault="008661BA" w:rsidP="008661BA">
      <w:pPr>
        <w:pStyle w:val="Styl2"/>
      </w:pPr>
      <w:r>
        <w:t xml:space="preserve">Zastupitelstvo města rozhodlo, že pro tuto plochu budou stanoveny prvky regulačního </w:t>
      </w:r>
      <w:proofErr w:type="gramStart"/>
      <w:r>
        <w:t>plánu</w:t>
      </w:r>
      <w:proofErr w:type="gramEnd"/>
      <w:r>
        <w:t xml:space="preserve"> a to s ohledem na okolní obytnou zástavbu.</w:t>
      </w:r>
    </w:p>
    <w:p w14:paraId="49B45688" w14:textId="77777777" w:rsidR="008661BA" w:rsidRDefault="008661BA" w:rsidP="008661BA">
      <w:pPr>
        <w:pStyle w:val="Styl2"/>
      </w:pPr>
    </w:p>
    <w:p w14:paraId="266874AD" w14:textId="77777777" w:rsidR="008661BA" w:rsidRDefault="008661BA" w:rsidP="008661BA">
      <w:pPr>
        <w:pStyle w:val="Styl2"/>
      </w:pPr>
      <w:r>
        <w:t>Zastupitelstvo města v souladu s </w:t>
      </w:r>
      <w:proofErr w:type="spellStart"/>
      <w:r>
        <w:t>ust</w:t>
      </w:r>
      <w:proofErr w:type="spellEnd"/>
      <w:r>
        <w:t xml:space="preserve">. § 45 odst. 4 stavebního zákona podmiňuje pořízení změny č. 14 úplnou úhradou nákladů na její zpracování, a to ve výši 100 % z ceny díla </w:t>
      </w:r>
      <w:r>
        <w:lastRenderedPageBreak/>
        <w:t>(poměrná část za výše uvedenou lokalitu) hrazené projektantovi. Dohoda o úhradě nákladů bude uzavřena před podpisem smlouvy s projektantem.</w:t>
      </w:r>
    </w:p>
    <w:p w14:paraId="1050DF73" w14:textId="77777777" w:rsidR="008661BA" w:rsidRDefault="008661BA" w:rsidP="008661BA">
      <w:pPr>
        <w:pStyle w:val="Styl2"/>
      </w:pPr>
    </w:p>
    <w:p w14:paraId="09990703" w14:textId="77777777" w:rsidR="008661BA" w:rsidRDefault="008661BA" w:rsidP="008661BA">
      <w:pPr>
        <w:pStyle w:val="Styl2"/>
      </w:pPr>
      <w:r>
        <w:t xml:space="preserve">Zastupitelstvo města v souladu s ustanovením § 55a a </w:t>
      </w:r>
      <w:proofErr w:type="gramStart"/>
      <w:r>
        <w:t>55b</w:t>
      </w:r>
      <w:proofErr w:type="gramEnd"/>
      <w:r>
        <w:t xml:space="preserve"> stavebního zákona rozhodlo, že Změna č. 14 ÚP Roudnice nad Labem bude pořizována zkráceným postupem pořizování změny územního plánu, tj. dle navrženého obsahu změny s doplněním prvků regulačního plánu. </w:t>
      </w:r>
    </w:p>
    <w:p w14:paraId="4EAEB576" w14:textId="77777777" w:rsidR="008661BA" w:rsidRDefault="008661BA" w:rsidP="008661BA">
      <w:pPr>
        <w:pStyle w:val="Styl3"/>
      </w:pPr>
    </w:p>
    <w:p w14:paraId="1F7452A0" w14:textId="77777777" w:rsidR="008661BA" w:rsidRDefault="008661BA" w:rsidP="008661BA">
      <w:pPr>
        <w:pStyle w:val="Styl3"/>
      </w:pPr>
      <w:r>
        <w:t>Usnesení č. 12/2024/ZM:</w:t>
      </w:r>
    </w:p>
    <w:p w14:paraId="4C928709" w14:textId="77777777" w:rsidR="008661BA" w:rsidRDefault="008661BA" w:rsidP="008661BA">
      <w:pPr>
        <w:pStyle w:val="Styl2"/>
      </w:pPr>
      <w:r>
        <w:t xml:space="preserve">Zastupitelstvo města má zájem o pozemek </w:t>
      </w:r>
      <w:proofErr w:type="spellStart"/>
      <w:r>
        <w:t>parc</w:t>
      </w:r>
      <w:proofErr w:type="spellEnd"/>
      <w:r>
        <w:t xml:space="preserve">. č. 3917/152 v k. </w:t>
      </w:r>
      <w:proofErr w:type="spellStart"/>
      <w:r>
        <w:t>ú.</w:t>
      </w:r>
      <w:proofErr w:type="spellEnd"/>
      <w:r>
        <w:t xml:space="preserve"> Roudnice nad Labem. Konečné rozhodnutí ve věci odkoupení pozemku proběhne po předložení podmínek převodu a ceny.</w:t>
      </w:r>
    </w:p>
    <w:p w14:paraId="2C5345FA" w14:textId="77777777" w:rsidR="008661BA" w:rsidRDefault="008661BA" w:rsidP="008661BA">
      <w:pPr>
        <w:pStyle w:val="Styl2"/>
      </w:pPr>
    </w:p>
    <w:p w14:paraId="11B05C45" w14:textId="77777777" w:rsidR="008661BA" w:rsidRDefault="008661BA" w:rsidP="008661BA">
      <w:pPr>
        <w:pStyle w:val="Styl3"/>
      </w:pPr>
      <w:r>
        <w:t>Usnesení č. 13/2024/ZM:</w:t>
      </w:r>
    </w:p>
    <w:p w14:paraId="35D06B61" w14:textId="1AEFAA9D" w:rsidR="008661BA" w:rsidRPr="00A42EE6" w:rsidRDefault="008661BA" w:rsidP="008661BA">
      <w:pPr>
        <w:pStyle w:val="Styl2"/>
      </w:pPr>
      <w:r>
        <w:t>Z</w:t>
      </w:r>
      <w:r w:rsidRPr="00A42EE6">
        <w:t>astupitelstv</w:t>
      </w:r>
      <w:r>
        <w:t>o</w:t>
      </w:r>
      <w:r w:rsidRPr="00A42EE6">
        <w:t xml:space="preserve"> města rozhod</w:t>
      </w:r>
      <w:r>
        <w:t>lo</w:t>
      </w:r>
      <w:r w:rsidRPr="00A42EE6">
        <w:t xml:space="preserve"> o prodeji části pozemku města </w:t>
      </w:r>
      <w:proofErr w:type="spellStart"/>
      <w:r w:rsidRPr="00A42EE6">
        <w:t>parc</w:t>
      </w:r>
      <w:proofErr w:type="spellEnd"/>
      <w:r w:rsidRPr="00A42EE6">
        <w:t>.</w:t>
      </w:r>
      <w:r>
        <w:t xml:space="preserve"> </w:t>
      </w:r>
      <w:r w:rsidRPr="00A42EE6">
        <w:t>č. 4216/1 v k.</w:t>
      </w:r>
      <w:r>
        <w:t xml:space="preserve"> </w:t>
      </w:r>
      <w:proofErr w:type="spellStart"/>
      <w:r w:rsidRPr="00A42EE6">
        <w:t>ú.</w:t>
      </w:r>
      <w:proofErr w:type="spellEnd"/>
      <w:r w:rsidRPr="00A42EE6">
        <w:t xml:space="preserve"> Roudnice nad Labem</w:t>
      </w:r>
      <w:r>
        <w:t xml:space="preserve"> (</w:t>
      </w:r>
      <w:r w:rsidRPr="00A42EE6">
        <w:t xml:space="preserve">dle geometrického plánu č. 4326-569/2023 nově odděleného pozemku </w:t>
      </w:r>
      <w:proofErr w:type="spellStart"/>
      <w:r w:rsidRPr="00A42EE6">
        <w:t>parc</w:t>
      </w:r>
      <w:proofErr w:type="spellEnd"/>
      <w:r w:rsidRPr="00A42EE6">
        <w:t>.</w:t>
      </w:r>
      <w:r>
        <w:t xml:space="preserve"> </w:t>
      </w:r>
      <w:r w:rsidRPr="00A42EE6">
        <w:t>č. 4216/6</w:t>
      </w:r>
      <w:r>
        <w:t>),</w:t>
      </w:r>
      <w:r w:rsidRPr="00A42EE6">
        <w:t xml:space="preserve"> panu V</w:t>
      </w:r>
      <w:r>
        <w:t>P</w:t>
      </w:r>
      <w:r w:rsidRPr="00A42EE6">
        <w:t xml:space="preserve"> za cenu dle znaleckého po</w:t>
      </w:r>
      <w:r>
        <w:t>s</w:t>
      </w:r>
      <w:r w:rsidRPr="00A42EE6">
        <w:t>u</w:t>
      </w:r>
      <w:r>
        <w:t>d</w:t>
      </w:r>
      <w:r w:rsidRPr="00A42EE6">
        <w:t xml:space="preserve">ku ve výši </w:t>
      </w:r>
      <w:proofErr w:type="gramStart"/>
      <w:r w:rsidRPr="00A42EE6">
        <w:t>15.210,-</w:t>
      </w:r>
      <w:proofErr w:type="gramEnd"/>
      <w:r w:rsidRPr="00A42EE6">
        <w:t xml:space="preserve"> Kč + náklady na vypracování znaleckého posudku a poplatek za návrh na vklad.</w:t>
      </w:r>
    </w:p>
    <w:p w14:paraId="17B43771" w14:textId="77777777" w:rsidR="008661BA" w:rsidRDefault="008661BA" w:rsidP="008661BA">
      <w:pPr>
        <w:pStyle w:val="Styl3"/>
      </w:pPr>
    </w:p>
    <w:p w14:paraId="77BF9D4C" w14:textId="77777777" w:rsidR="008661BA" w:rsidRDefault="008661BA" w:rsidP="008661BA">
      <w:pPr>
        <w:pStyle w:val="Styl3"/>
      </w:pPr>
      <w:r>
        <w:t>Usnesení č. 14/2024/ZM:</w:t>
      </w:r>
    </w:p>
    <w:p w14:paraId="0D02761B" w14:textId="77777777" w:rsidR="008661BA" w:rsidRPr="00363DE5" w:rsidRDefault="008661BA" w:rsidP="008661BA">
      <w:pPr>
        <w:pStyle w:val="Styl2"/>
      </w:pPr>
      <w:r>
        <w:t>Z</w:t>
      </w:r>
      <w:r w:rsidRPr="006855D1">
        <w:t>astupitelstv</w:t>
      </w:r>
      <w:r>
        <w:t>o</w:t>
      </w:r>
      <w:r w:rsidRPr="006855D1">
        <w:t xml:space="preserve"> města rozhod</w:t>
      </w:r>
      <w:r>
        <w:t>lo</w:t>
      </w:r>
      <w:r w:rsidRPr="006855D1">
        <w:t xml:space="preserve"> o </w:t>
      </w:r>
      <w:r>
        <w:t xml:space="preserve">odkoupení </w:t>
      </w:r>
      <w:r w:rsidRPr="0032556D">
        <w:t>pozemku</w:t>
      </w:r>
      <w:r w:rsidRPr="006855D1">
        <w:t xml:space="preserve"> </w:t>
      </w:r>
      <w:proofErr w:type="spellStart"/>
      <w:r w:rsidRPr="006855D1">
        <w:t>parc</w:t>
      </w:r>
      <w:proofErr w:type="spellEnd"/>
      <w:r w:rsidRPr="006855D1">
        <w:t>.</w:t>
      </w:r>
      <w:r>
        <w:t xml:space="preserve"> </w:t>
      </w:r>
      <w:r w:rsidRPr="006855D1">
        <w:t>č. 1672/43 v k.</w:t>
      </w:r>
      <w:r>
        <w:t xml:space="preserve"> </w:t>
      </w:r>
      <w:proofErr w:type="spellStart"/>
      <w:r w:rsidRPr="006855D1">
        <w:t>ú.</w:t>
      </w:r>
      <w:proofErr w:type="spellEnd"/>
      <w:r w:rsidRPr="006855D1">
        <w:t xml:space="preserve"> Roudnice nad Labem </w:t>
      </w:r>
      <w:r>
        <w:t xml:space="preserve">za cenu </w:t>
      </w:r>
      <w:proofErr w:type="gramStart"/>
      <w:r>
        <w:t>1.044,-</w:t>
      </w:r>
      <w:proofErr w:type="gramEnd"/>
      <w:r>
        <w:t xml:space="preserve"> Kč </w:t>
      </w:r>
      <w:r w:rsidRPr="006855D1">
        <w:t>od Římskokatolické farnosti Roudnice nad Labem, IČ: 46769323, Komenského 174, 413 01 Roudnice nad Labem</w:t>
      </w:r>
      <w:r>
        <w:t xml:space="preserve"> do majetku města.</w:t>
      </w:r>
    </w:p>
    <w:p w14:paraId="3279A946" w14:textId="77777777" w:rsidR="008661BA" w:rsidRDefault="008661BA" w:rsidP="008661BA">
      <w:pPr>
        <w:pStyle w:val="Styl3"/>
      </w:pPr>
    </w:p>
    <w:p w14:paraId="005FB681" w14:textId="77777777" w:rsidR="008661BA" w:rsidRDefault="008661BA" w:rsidP="008661BA">
      <w:pPr>
        <w:pStyle w:val="Styl3"/>
      </w:pPr>
      <w:r>
        <w:t>Usnesení č. 15/2024/ZM:</w:t>
      </w:r>
    </w:p>
    <w:p w14:paraId="72E91EB2" w14:textId="77777777" w:rsidR="008661BA" w:rsidRDefault="008661BA" w:rsidP="008661BA">
      <w:pPr>
        <w:pStyle w:val="Styl2"/>
      </w:pPr>
      <w:r>
        <w:t xml:space="preserve">Zastupitelstvo města rozhodlo o bezúplatném převodu pozemku </w:t>
      </w:r>
      <w:proofErr w:type="spellStart"/>
      <w:r>
        <w:t>parc</w:t>
      </w:r>
      <w:proofErr w:type="spellEnd"/>
      <w:r>
        <w:t xml:space="preserve">. č. </w:t>
      </w:r>
      <w:r w:rsidRPr="003953C3">
        <w:t xml:space="preserve">4284/5, </w:t>
      </w:r>
      <w:proofErr w:type="spellStart"/>
      <w:r>
        <w:t>parc</w:t>
      </w:r>
      <w:proofErr w:type="spellEnd"/>
      <w:r>
        <w:t xml:space="preserve">. č. </w:t>
      </w:r>
      <w:r w:rsidRPr="003953C3">
        <w:t xml:space="preserve">4270/4 a </w:t>
      </w:r>
      <w:proofErr w:type="spellStart"/>
      <w:r>
        <w:t>parc</w:t>
      </w:r>
      <w:proofErr w:type="spellEnd"/>
      <w:r>
        <w:t xml:space="preserve">. č. </w:t>
      </w:r>
      <w:r w:rsidRPr="003953C3">
        <w:t xml:space="preserve">4270/7 v k. </w:t>
      </w:r>
      <w:proofErr w:type="spellStart"/>
      <w:r w:rsidRPr="003953C3">
        <w:t>ú.</w:t>
      </w:r>
      <w:proofErr w:type="spellEnd"/>
      <w:r w:rsidRPr="003953C3">
        <w:t xml:space="preserve"> Roudnice nad Labem</w:t>
      </w:r>
      <w:r>
        <w:t xml:space="preserve"> do vlastnictví Ústeckého kraje, Velká Hradební 3118/48, Ústí nad Labem, IČ: </w:t>
      </w:r>
      <w:r w:rsidRPr="003953C3">
        <w:rPr>
          <w:color w:val="000000"/>
        </w:rPr>
        <w:t>70892156</w:t>
      </w:r>
      <w:r w:rsidRPr="003953C3">
        <w:t xml:space="preserve"> s podmínkou oprav a údržby komunikace na </w:t>
      </w:r>
      <w:proofErr w:type="spellStart"/>
      <w:r w:rsidRPr="003953C3">
        <w:t>parc</w:t>
      </w:r>
      <w:proofErr w:type="spellEnd"/>
      <w:r w:rsidRPr="003953C3">
        <w:t>. č. 4284/5 po celou dobu existence stavby obchvatu města Ústeckým krajem</w:t>
      </w:r>
      <w:r>
        <w:t>.</w:t>
      </w:r>
    </w:p>
    <w:p w14:paraId="744B7678" w14:textId="77777777" w:rsidR="008661BA" w:rsidRDefault="008661BA" w:rsidP="008661BA">
      <w:pPr>
        <w:pStyle w:val="Styl3"/>
      </w:pPr>
    </w:p>
    <w:p w14:paraId="0E0CBFB9" w14:textId="77777777" w:rsidR="008661BA" w:rsidRDefault="008661BA" w:rsidP="008661BA">
      <w:pPr>
        <w:pStyle w:val="Styl3"/>
      </w:pPr>
      <w:r>
        <w:t>Usnesení č. 16/2024/ZM:</w:t>
      </w:r>
    </w:p>
    <w:p w14:paraId="1A23E5DD" w14:textId="77777777" w:rsidR="008661BA" w:rsidRDefault="008661BA" w:rsidP="008661BA">
      <w:pPr>
        <w:pStyle w:val="Styl2"/>
      </w:pPr>
      <w:r>
        <w:t xml:space="preserve">Zastupitelstvo města bere nabídku na darování pozemku </w:t>
      </w:r>
      <w:proofErr w:type="spellStart"/>
      <w:r>
        <w:t>parc</w:t>
      </w:r>
      <w:proofErr w:type="spellEnd"/>
      <w:r>
        <w:t xml:space="preserve">. č. 3855/1 v k. </w:t>
      </w:r>
      <w:proofErr w:type="spellStart"/>
      <w:r>
        <w:t>ú.</w:t>
      </w:r>
      <w:proofErr w:type="spellEnd"/>
      <w:r>
        <w:t xml:space="preserve"> Roudnice nad Labem na vědomí s tím, že nabídku nebude nyní věcně projednávat a ukládá odboru místního hospodářství záležitost nově projednat s orgánem ochrany zemědělského půdního fondu.</w:t>
      </w:r>
    </w:p>
    <w:p w14:paraId="6E3617F7" w14:textId="77777777" w:rsidR="008661BA" w:rsidRDefault="008661BA" w:rsidP="008661BA">
      <w:pPr>
        <w:pStyle w:val="Styl3"/>
      </w:pPr>
    </w:p>
    <w:p w14:paraId="2C423FEA" w14:textId="77777777" w:rsidR="008661BA" w:rsidRDefault="008661BA" w:rsidP="008661BA">
      <w:pPr>
        <w:pStyle w:val="Styl3"/>
      </w:pPr>
      <w:r>
        <w:t>Usnesení č. 17/2024/ZM:</w:t>
      </w:r>
    </w:p>
    <w:p w14:paraId="049ABE1E" w14:textId="77777777" w:rsidR="008661BA" w:rsidRPr="0022122F" w:rsidRDefault="008661BA" w:rsidP="008661BA">
      <w:pPr>
        <w:pStyle w:val="Styl2"/>
      </w:pPr>
      <w:r>
        <w:t>Z</w:t>
      </w:r>
      <w:r w:rsidRPr="0022122F">
        <w:t>astupitelstv</w:t>
      </w:r>
      <w:r>
        <w:t>o</w:t>
      </w:r>
      <w:r w:rsidRPr="0022122F">
        <w:t xml:space="preserve"> města rozhod</w:t>
      </w:r>
      <w:r>
        <w:t>lo</w:t>
      </w:r>
      <w:r w:rsidRPr="0022122F">
        <w:t xml:space="preserve"> o uzavření Smlouvy o poskytnutí investičního příspěvku se společností Bydlení komplet s.r.o., IČ 273 78 152 se sídlem Fibichova 218, Mělník dle předloženého návrhu s výší investičního příspěvku </w:t>
      </w:r>
      <w:proofErr w:type="gramStart"/>
      <w:r w:rsidRPr="0022122F">
        <w:t>366.784,-</w:t>
      </w:r>
      <w:proofErr w:type="gramEnd"/>
      <w:r w:rsidRPr="0022122F">
        <w:t xml:space="preserve"> Kč.</w:t>
      </w:r>
    </w:p>
    <w:p w14:paraId="3F7C2AAA" w14:textId="77777777" w:rsidR="008661BA" w:rsidRDefault="008661BA" w:rsidP="008661BA">
      <w:pPr>
        <w:pStyle w:val="Styl3"/>
      </w:pPr>
    </w:p>
    <w:p w14:paraId="197D8437" w14:textId="77777777" w:rsidR="008661BA" w:rsidRDefault="008661BA" w:rsidP="008661BA">
      <w:pPr>
        <w:pStyle w:val="Styl3"/>
      </w:pPr>
      <w:r>
        <w:t>Usnesení č. 18/2024/ZM:</w:t>
      </w:r>
    </w:p>
    <w:p w14:paraId="7F45FE41" w14:textId="77777777" w:rsidR="008661BA" w:rsidRPr="001604F7" w:rsidRDefault="008661BA" w:rsidP="008661BA">
      <w:pPr>
        <w:pStyle w:val="Styl2"/>
      </w:pPr>
      <w:r>
        <w:t xml:space="preserve">Zastupitelstvo města trvá na svém usnesení č. 51/2022/ZM ze dne 22. 6. 2022 o přijetí daru, pozemku </w:t>
      </w:r>
      <w:proofErr w:type="spellStart"/>
      <w:r>
        <w:t>parc</w:t>
      </w:r>
      <w:proofErr w:type="spellEnd"/>
      <w:r>
        <w:t xml:space="preserve">. č. 3208/1 a pozemku </w:t>
      </w:r>
      <w:proofErr w:type="spellStart"/>
      <w:r>
        <w:t>parc</w:t>
      </w:r>
      <w:proofErr w:type="spellEnd"/>
      <w:r>
        <w:t xml:space="preserve">. č. 3209 v k. </w:t>
      </w:r>
      <w:proofErr w:type="spellStart"/>
      <w:r>
        <w:t>ú.</w:t>
      </w:r>
      <w:proofErr w:type="spellEnd"/>
      <w:r>
        <w:t xml:space="preserve"> Roudnice nad Labem, od Ústeckého kraje, Krajského úřadu, IČ: 70892156, Velká Hradební 3118/48, 400 02 Ústí nad Labem do majetku města a souhlasí s podmínkou, že předmětné pozemky využije pro výstavbu občanské vybavenosti a to nejpozději do 10 let od podpisu darovací smlouvy s tím, že pokud nebude tato podmínka dodržena uhradí město smluvní pokutu ve výši odpovídající tržní ceně převáděných pozemků ke dni uplynutí 10leté lhůty.</w:t>
      </w:r>
    </w:p>
    <w:p w14:paraId="3B38005F" w14:textId="77777777" w:rsidR="008661BA" w:rsidRDefault="008661BA" w:rsidP="008661BA">
      <w:pPr>
        <w:pStyle w:val="Styl3"/>
      </w:pPr>
    </w:p>
    <w:p w14:paraId="6E73009E" w14:textId="77777777" w:rsidR="008661BA" w:rsidRDefault="008661BA" w:rsidP="008661BA">
      <w:pPr>
        <w:pStyle w:val="Styl3"/>
      </w:pPr>
      <w:r>
        <w:t>Usnesení č. 19/2024/ZM:</w:t>
      </w:r>
    </w:p>
    <w:p w14:paraId="4CEBB1DF" w14:textId="77777777" w:rsidR="008661BA" w:rsidRDefault="008661BA" w:rsidP="008661BA">
      <w:pPr>
        <w:pStyle w:val="Styl2"/>
      </w:pPr>
      <w:r>
        <w:t>Zastupitelstvo města bere informace k tzv. Doksanské cestě na vědomí.</w:t>
      </w:r>
    </w:p>
    <w:p w14:paraId="09139740" w14:textId="77777777" w:rsidR="008661BA" w:rsidRDefault="008661BA" w:rsidP="008661BA">
      <w:pPr>
        <w:pStyle w:val="Styl3"/>
      </w:pPr>
    </w:p>
    <w:p w14:paraId="4F9E208E" w14:textId="77777777" w:rsidR="008661BA" w:rsidRDefault="008661BA" w:rsidP="008661BA">
      <w:pPr>
        <w:pStyle w:val="Styl3"/>
      </w:pPr>
    </w:p>
    <w:p w14:paraId="0053CB2B" w14:textId="77777777" w:rsidR="008661BA" w:rsidRDefault="008661BA" w:rsidP="008661BA">
      <w:pPr>
        <w:pStyle w:val="Styl3"/>
      </w:pPr>
    </w:p>
    <w:p w14:paraId="29A5F375" w14:textId="77777777" w:rsidR="008661BA" w:rsidRDefault="008661BA" w:rsidP="008661BA">
      <w:pPr>
        <w:pStyle w:val="Styl3"/>
      </w:pPr>
    </w:p>
    <w:p w14:paraId="494B48F2" w14:textId="77777777" w:rsidR="008661BA" w:rsidRDefault="008661BA" w:rsidP="008661BA">
      <w:pPr>
        <w:pStyle w:val="Styl3"/>
      </w:pPr>
    </w:p>
    <w:p w14:paraId="5E79AA3E" w14:textId="77777777" w:rsidR="008661BA" w:rsidRDefault="008661BA" w:rsidP="008661BA">
      <w:pPr>
        <w:pStyle w:val="Styl3"/>
      </w:pPr>
      <w:r>
        <w:lastRenderedPageBreak/>
        <w:t>Usnesení č. 20/2024/ZM:</w:t>
      </w:r>
    </w:p>
    <w:p w14:paraId="7C84F379" w14:textId="77777777" w:rsidR="008661BA" w:rsidRDefault="008661BA" w:rsidP="008661BA">
      <w:pPr>
        <w:pStyle w:val="Styl2"/>
      </w:pPr>
      <w:r>
        <w:t xml:space="preserve">Zastupitelstvo města nesouhlasí s prodejem </w:t>
      </w:r>
      <w:proofErr w:type="spellStart"/>
      <w:r>
        <w:t>parc</w:t>
      </w:r>
      <w:proofErr w:type="spellEnd"/>
      <w:r>
        <w:t xml:space="preserve">. č. 1672/34 v k. </w:t>
      </w:r>
      <w:proofErr w:type="spellStart"/>
      <w:r>
        <w:t>ú.</w:t>
      </w:r>
      <w:proofErr w:type="spellEnd"/>
      <w:r>
        <w:t xml:space="preserve"> Roudnice nad Labem, neboť se jedná o veřejné prostranství.</w:t>
      </w:r>
    </w:p>
    <w:p w14:paraId="137D58D4" w14:textId="77777777" w:rsidR="008661BA" w:rsidRDefault="008661BA" w:rsidP="008661BA">
      <w:pPr>
        <w:pStyle w:val="Styl2"/>
      </w:pPr>
    </w:p>
    <w:p w14:paraId="4AC577D6" w14:textId="77777777" w:rsidR="008661BA" w:rsidRPr="003C3BCC" w:rsidRDefault="008661BA" w:rsidP="008661BA">
      <w:pPr>
        <w:pStyle w:val="Styl3"/>
      </w:pPr>
      <w:r>
        <w:t xml:space="preserve"> </w:t>
      </w:r>
    </w:p>
    <w:p w14:paraId="149316C6" w14:textId="77777777" w:rsidR="008661BA" w:rsidRDefault="008661BA" w:rsidP="008661BA">
      <w:pPr>
        <w:jc w:val="center"/>
      </w:pPr>
      <w:r>
        <w:t>.-.-.-.</w:t>
      </w:r>
    </w:p>
    <w:p w14:paraId="69DD6F16" w14:textId="77777777" w:rsidR="008661BA" w:rsidRDefault="008661BA" w:rsidP="008661BA">
      <w:pPr>
        <w:jc w:val="center"/>
      </w:pPr>
    </w:p>
    <w:p w14:paraId="6EFB91EE" w14:textId="77777777" w:rsidR="008661BA" w:rsidRDefault="008661BA" w:rsidP="008661BA">
      <w:pPr>
        <w:jc w:val="center"/>
      </w:pPr>
    </w:p>
    <w:p w14:paraId="441A49BA" w14:textId="77777777" w:rsidR="008661BA" w:rsidRDefault="008661BA" w:rsidP="008661BA">
      <w:pPr>
        <w:jc w:val="center"/>
      </w:pPr>
    </w:p>
    <w:p w14:paraId="3F8B3E8F" w14:textId="77777777" w:rsidR="008661BA" w:rsidRDefault="008661BA" w:rsidP="008661BA">
      <w:pPr>
        <w:jc w:val="center"/>
      </w:pPr>
    </w:p>
    <w:p w14:paraId="5BEBD38E" w14:textId="77777777" w:rsidR="008661BA" w:rsidRDefault="008661BA" w:rsidP="008661BA">
      <w:pPr>
        <w:pStyle w:val="Styl1"/>
      </w:pPr>
      <w:r>
        <w:t xml:space="preserve">   Ing. </w:t>
      </w:r>
      <w:proofErr w:type="gramStart"/>
      <w:r>
        <w:t>Richard  ČERVENÝ</w:t>
      </w:r>
      <w:proofErr w:type="gramEnd"/>
      <w:r>
        <w:t xml:space="preserve">                                                      Ing. František  PADĚLEK</w:t>
      </w:r>
    </w:p>
    <w:p w14:paraId="011FE61A" w14:textId="77777777" w:rsidR="008661BA" w:rsidRDefault="008661BA" w:rsidP="008661BA">
      <w:pPr>
        <w:pStyle w:val="Styl1"/>
      </w:pPr>
      <w:r>
        <w:t xml:space="preserve">           místostarosta                                                                                 starosta</w:t>
      </w:r>
    </w:p>
    <w:p w14:paraId="3FCB1C0F" w14:textId="77777777" w:rsidR="008661BA" w:rsidRDefault="008661BA" w:rsidP="008661BA"/>
    <w:p w14:paraId="39E637E1" w14:textId="77777777" w:rsidR="00F95FCC" w:rsidRDefault="00F95FCC"/>
    <w:sectPr w:rsidR="00F95FCC" w:rsidSect="008661BA">
      <w:footerReference w:type="default" r:id="rId5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41072313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38FBD19" w14:textId="77777777" w:rsidR="008661BA" w:rsidRDefault="008661BA" w:rsidP="003E052B">
            <w:pPr>
              <w:pStyle w:val="Styl1"/>
            </w:pPr>
            <w:r>
              <w:t xml:space="preserve">                                                                                                         Schváleno:</w:t>
            </w:r>
          </w:p>
          <w:p w14:paraId="0C563603" w14:textId="77777777" w:rsidR="008661BA" w:rsidRDefault="008661BA" w:rsidP="003E052B">
            <w:pPr>
              <w:pStyle w:val="Styl1"/>
            </w:pPr>
          </w:p>
          <w:p w14:paraId="6262C0F8" w14:textId="77777777" w:rsidR="008661BA" w:rsidRDefault="008661BA" w:rsidP="003E052B">
            <w:pPr>
              <w:pStyle w:val="Styl1"/>
            </w:pPr>
          </w:p>
          <w:p w14:paraId="0191C68F" w14:textId="77777777" w:rsidR="008661BA" w:rsidRDefault="008661BA" w:rsidP="003E052B">
            <w:pPr>
              <w:pStyle w:val="Styl1"/>
            </w:pPr>
            <w:r>
              <w:t xml:space="preserve">                                                                            Ing. Richard Červený         Ing. František Padělek</w:t>
            </w:r>
          </w:p>
          <w:p w14:paraId="507B14F8" w14:textId="77777777" w:rsidR="008661BA" w:rsidRDefault="008661BA">
            <w:pPr>
              <w:pStyle w:val="Zpat"/>
              <w:jc w:val="right"/>
            </w:pPr>
          </w:p>
          <w:p w14:paraId="1CE050B4" w14:textId="77777777" w:rsidR="008661BA" w:rsidRDefault="008661BA">
            <w:pPr>
              <w:pStyle w:val="Zpat"/>
              <w:jc w:val="right"/>
            </w:pPr>
          </w:p>
          <w:p w14:paraId="6484C9D4" w14:textId="77777777" w:rsidR="008661BA" w:rsidRDefault="008661BA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53FABF2" w14:textId="77777777" w:rsidR="008661BA" w:rsidRDefault="008661BA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1BA"/>
    <w:rsid w:val="008661BA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7FDE3"/>
  <w15:chartTrackingRefBased/>
  <w15:docId w15:val="{B08637FD-BB40-4F34-AA75-B8109CA0B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661BA"/>
    <w:rPr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8661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661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661B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661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661B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661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661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661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661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661B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66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661B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661BA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661BA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661B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661B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661B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661B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8661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8661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661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8661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8661BA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8661B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8661BA"/>
    <w:pPr>
      <w:ind w:left="720"/>
      <w:contextualSpacing/>
    </w:pPr>
    <w:rPr>
      <w:kern w:val="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8661BA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661B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  <w:kern w:val="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661BA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661BA"/>
    <w:rPr>
      <w:b/>
      <w:bCs/>
      <w:smallCaps/>
      <w:color w:val="2E74B5" w:themeColor="accent1" w:themeShade="BF"/>
      <w:spacing w:val="5"/>
    </w:rPr>
  </w:style>
  <w:style w:type="paragraph" w:customStyle="1" w:styleId="Styl1">
    <w:name w:val="Styl1"/>
    <w:basedOn w:val="Normln"/>
    <w:link w:val="Styl1Char"/>
    <w:qFormat/>
    <w:rsid w:val="008661BA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1Char">
    <w:name w:val="Styl1 Char"/>
    <w:link w:val="Styl1"/>
    <w:rsid w:val="008661BA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2"/>
    <w:rsid w:val="008661BA"/>
    <w:pPr>
      <w:spacing w:after="0" w:line="240" w:lineRule="auto"/>
    </w:pPr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Styl2Char2">
    <w:name w:val="Styl2 Char2"/>
    <w:link w:val="Styl2"/>
    <w:rsid w:val="008661BA"/>
    <w:rPr>
      <w:rFonts w:ascii="Arial" w:eastAsia="Times New Roman" w:hAnsi="Arial" w:cs="Arial"/>
      <w:b/>
      <w:kern w:val="0"/>
      <w:sz w:val="20"/>
      <w:szCs w:val="20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8661BA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3Char1">
    <w:name w:val="Styl3 Char1"/>
    <w:link w:val="Styl3"/>
    <w:rsid w:val="008661BA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8661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661BA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1047</Words>
  <Characters>6178</Characters>
  <Application>Microsoft Office Word</Application>
  <DocSecurity>0</DocSecurity>
  <Lines>51</Lines>
  <Paragraphs>14</Paragraphs>
  <ScaleCrop>false</ScaleCrop>
  <Company/>
  <LinksUpToDate>false</LinksUpToDate>
  <CharactersWithSpaces>7211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2024-03-05T09:01:00Z</dcterms:created>
  <dcterms:modified xsi:type="dcterms:W3CDTF">2024-03-05T09:02:00Z</dcterms:modified>
</cp:coreProperties>
</file>